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1A" w:rsidRPr="00F574B7" w:rsidRDefault="0088281A" w:rsidP="00F574B7">
      <w:pPr>
        <w:tabs>
          <w:tab w:val="left" w:pos="19718"/>
        </w:tabs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INSTRUCTIVO DE LLENADO</w:t>
      </w:r>
      <w:bookmarkStart w:id="0" w:name="_GoBack"/>
      <w:bookmarkEnd w:id="0"/>
    </w:p>
    <w:p w:rsidR="0088281A" w:rsidRPr="00F574B7" w:rsidRDefault="0088281A" w:rsidP="00F574B7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REGISTRO DE APLICACIÓN DE BIOLÓGICOS, SIS-SS-06-P</w:t>
      </w:r>
    </w:p>
    <w:p w:rsidR="0088281A" w:rsidRPr="00F574B7" w:rsidRDefault="0088281A" w:rsidP="00F574B7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MANEJO DE LA FORMA</w:t>
      </w: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Utilice una hoja para reportar la aplicación de biológicos en la unidad médica y fuera</w:t>
      </w:r>
      <w:r w:rsidR="00E31090" w:rsidRPr="00F574B7">
        <w:rPr>
          <w:rFonts w:ascii="Arial" w:hAnsi="Arial" w:cs="Arial"/>
          <w:color w:val="000000"/>
          <w:sz w:val="21"/>
          <w:szCs w:val="21"/>
        </w:rPr>
        <w:t xml:space="preserve"> de ella, en fases permanentes e intensiva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s</w:t>
      </w:r>
      <w:r w:rsidR="00E31090" w:rsidRPr="00F574B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anote la fecha (día, mes y año). Registre la actividad por el método de paloteo. </w:t>
      </w: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BIOLÓGICOS</w:t>
      </w: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Cada que se aplique una vacuna o un frasco de suero o inmunoglobulina, anote un palote en el espacio que corresponda al biológico aplicado, la dosis de que se trate y el grupo de edad del vacunado.</w:t>
      </w:r>
    </w:p>
    <w:p w:rsidR="00825D59" w:rsidRPr="00F574B7" w:rsidRDefault="005C7B11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A0982B" wp14:editId="66FAA8C6">
                <wp:simplePos x="0" y="0"/>
                <wp:positionH relativeFrom="column">
                  <wp:posOffset>7755890</wp:posOffset>
                </wp:positionH>
                <wp:positionV relativeFrom="paragraph">
                  <wp:posOffset>158115</wp:posOffset>
                </wp:positionV>
                <wp:extent cx="142875" cy="142875"/>
                <wp:effectExtent l="0" t="0" r="28575" b="2857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3103D" id="Line 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7pt,12.45pt" to="621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"/>
            </w:pict>
          </mc:Fallback>
        </mc:AlternateContent>
      </w:r>
    </w:p>
    <w:p w:rsidR="002314B3" w:rsidRPr="00F574B7" w:rsidRDefault="002314B3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En cada espacio, forme un grupo de cuatro palotes (IIII). La quinta vacunación regístrela con un palote cruzado en forma diagonal (IIII).</w:t>
      </w:r>
    </w:p>
    <w:p w:rsidR="002314B3" w:rsidRPr="00F574B7" w:rsidRDefault="002314B3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724D" w:rsidRPr="00F574B7" w:rsidRDefault="00C6724D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Total: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Al término del mes, cuente los grupos de cinco palotes de cada espacio y anote el resultado en la columna correspondiente.</w:t>
      </w:r>
    </w:p>
    <w:p w:rsidR="00C6724D" w:rsidRPr="00F574B7" w:rsidRDefault="00C6724D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</w:p>
    <w:p w:rsidR="00825D59" w:rsidRPr="00F574B7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GRUPOS DE EDAD:</w:t>
      </w:r>
    </w:p>
    <w:p w:rsidR="00825D59" w:rsidRPr="00F574B7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Menor de un año: 0 a 11 meses de vida</w:t>
      </w:r>
    </w:p>
    <w:p w:rsidR="00825D59" w:rsidRPr="00F574B7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Un año de edad: 12 a 23 meses</w:t>
      </w: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</w:p>
    <w:p w:rsidR="00825D59" w:rsidRPr="00F574B7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REGISTRO DE DOSIS PARA ESQUEMA DE VACUNACIÓN</w:t>
      </w:r>
    </w:p>
    <w:p w:rsidR="000155FC" w:rsidRPr="00F574B7" w:rsidRDefault="000155FC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5A7D3E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MENORES DE UN AÑO</w:t>
      </w:r>
    </w:p>
    <w:p w:rsidR="00825D59" w:rsidRPr="00F574B7" w:rsidRDefault="005A7D3E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berá registrar las dosis aplicadas en este grupo de edad para</w:t>
      </w:r>
      <w:r w:rsidR="00825D59" w:rsidRPr="00F574B7">
        <w:rPr>
          <w:rFonts w:ascii="Arial" w:hAnsi="Arial" w:cs="Arial"/>
          <w:color w:val="000000"/>
          <w:sz w:val="21"/>
          <w:szCs w:val="21"/>
        </w:rPr>
        <w:t>: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825D59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1.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574B7">
        <w:rPr>
          <w:rFonts w:ascii="Arial" w:hAnsi="Arial" w:cs="Arial"/>
          <w:b/>
          <w:color w:val="000000"/>
          <w:sz w:val="21"/>
          <w:szCs w:val="21"/>
        </w:rPr>
        <w:t>B</w:t>
      </w:r>
      <w:r w:rsidR="00825D59" w:rsidRPr="00F574B7">
        <w:rPr>
          <w:rFonts w:ascii="Arial" w:hAnsi="Arial" w:cs="Arial"/>
          <w:b/>
          <w:color w:val="000000"/>
          <w:sz w:val="21"/>
          <w:szCs w:val="21"/>
        </w:rPr>
        <w:t>CG:</w:t>
      </w:r>
      <w:r w:rsidR="00825D59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F574B7">
        <w:rPr>
          <w:rFonts w:ascii="Arial" w:hAnsi="Arial" w:cs="Arial"/>
          <w:color w:val="000000"/>
          <w:sz w:val="21"/>
          <w:szCs w:val="21"/>
        </w:rPr>
        <w:t>Registro de aplicación de biológ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ico a recién nacidos (hasta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28 días) y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de 29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días a 11 meses de vida.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2.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PENTAVALENTE: </w:t>
      </w:r>
      <w:r w:rsidRPr="00F574B7">
        <w:rPr>
          <w:rFonts w:ascii="Arial" w:hAnsi="Arial" w:cs="Arial"/>
          <w:color w:val="000000"/>
          <w:sz w:val="21"/>
          <w:szCs w:val="21"/>
        </w:rPr>
        <w:t>Registro de 3 dosis aplicadas a menores de un año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3. HEPATITIS B: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Registro de 3 dosis aplicadas a menores de un año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4. ROTAVIRUS: 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Registro de 3 dosis aplicadas en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niños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de 2 a 7 meses de vida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2314B3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5. NEUMOCÓ</w:t>
      </w:r>
      <w:r w:rsidR="000155FC" w:rsidRPr="00F574B7">
        <w:rPr>
          <w:rFonts w:ascii="Arial" w:hAnsi="Arial" w:cs="Arial"/>
          <w:b/>
          <w:color w:val="000000"/>
          <w:sz w:val="21"/>
          <w:szCs w:val="21"/>
        </w:rPr>
        <w:t>C</w:t>
      </w:r>
      <w:r w:rsidRPr="00F574B7">
        <w:rPr>
          <w:rFonts w:ascii="Arial" w:hAnsi="Arial" w:cs="Arial"/>
          <w:b/>
          <w:color w:val="000000"/>
          <w:sz w:val="21"/>
          <w:szCs w:val="21"/>
        </w:rPr>
        <w:t>ICA</w:t>
      </w:r>
      <w:r w:rsidR="000155FC" w:rsidRPr="00F574B7">
        <w:rPr>
          <w:rFonts w:ascii="Arial" w:hAnsi="Arial" w:cs="Arial"/>
          <w:b/>
          <w:color w:val="000000"/>
          <w:sz w:val="21"/>
          <w:szCs w:val="21"/>
        </w:rPr>
        <w:t xml:space="preserve"> CONJUGADA: </w:t>
      </w:r>
      <w:r w:rsidR="000155FC" w:rsidRPr="00F574B7">
        <w:rPr>
          <w:rFonts w:ascii="Arial" w:hAnsi="Arial" w:cs="Arial"/>
          <w:color w:val="000000"/>
          <w:sz w:val="21"/>
          <w:szCs w:val="21"/>
        </w:rPr>
        <w:t xml:space="preserve">Registro de 2 dosis aplicadas a </w:t>
      </w:r>
      <w:r w:rsidRPr="00F574B7">
        <w:rPr>
          <w:rFonts w:ascii="Arial" w:hAnsi="Arial" w:cs="Arial"/>
          <w:color w:val="000000"/>
          <w:sz w:val="21"/>
          <w:szCs w:val="21"/>
        </w:rPr>
        <w:t>menores</w:t>
      </w:r>
      <w:r w:rsidR="000155FC" w:rsidRPr="00F574B7">
        <w:rPr>
          <w:rFonts w:ascii="Arial" w:hAnsi="Arial" w:cs="Arial"/>
          <w:color w:val="000000"/>
          <w:sz w:val="21"/>
          <w:szCs w:val="21"/>
        </w:rPr>
        <w:t xml:space="preserve"> de un año de edad</w:t>
      </w:r>
      <w:r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0155FC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UN AÑO DE EDAD:</w:t>
      </w:r>
    </w:p>
    <w:p w:rsidR="005A7D3E" w:rsidRPr="00F574B7" w:rsidRDefault="005A7D3E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1.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574B7">
        <w:rPr>
          <w:rFonts w:ascii="Arial" w:hAnsi="Arial" w:cs="Arial"/>
          <w:b/>
          <w:color w:val="000000"/>
          <w:sz w:val="21"/>
          <w:szCs w:val="21"/>
        </w:rPr>
        <w:t>BCG: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Registro de aplicación de biológico para completar esquemas al año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2.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PENTAVALENTE: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Registro de la </w:t>
      </w:r>
      <w:r w:rsidRPr="00F574B7">
        <w:rPr>
          <w:rFonts w:ascii="Arial" w:hAnsi="Arial" w:cs="Arial"/>
          <w:color w:val="000000"/>
          <w:sz w:val="21"/>
          <w:szCs w:val="21"/>
        </w:rPr>
        <w:t>4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ª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dosis aplicada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en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los niños de </w:t>
      </w:r>
      <w:r w:rsidRPr="00F574B7">
        <w:rPr>
          <w:rFonts w:ascii="Arial" w:hAnsi="Arial" w:cs="Arial"/>
          <w:color w:val="000000"/>
          <w:sz w:val="21"/>
          <w:szCs w:val="21"/>
        </w:rPr>
        <w:t>un año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3. HEPATITIS B: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Registro de dosis que completen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 el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esquema </w:t>
      </w:r>
      <w:r w:rsidRPr="00F574B7">
        <w:rPr>
          <w:rFonts w:ascii="Arial" w:hAnsi="Arial" w:cs="Arial"/>
          <w:color w:val="000000"/>
          <w:sz w:val="21"/>
          <w:szCs w:val="21"/>
        </w:rPr>
        <w:t>en el grupo de 1 a 4 años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0155FC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4. 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>NEUMOCÓ</w:t>
      </w:r>
      <w:r w:rsidRPr="00F574B7">
        <w:rPr>
          <w:rFonts w:ascii="Arial" w:hAnsi="Arial" w:cs="Arial"/>
          <w:b/>
          <w:color w:val="000000"/>
          <w:sz w:val="21"/>
          <w:szCs w:val="21"/>
        </w:rPr>
        <w:t>C</w:t>
      </w:r>
      <w:r w:rsidR="002314B3" w:rsidRPr="00F574B7">
        <w:rPr>
          <w:rFonts w:ascii="Arial" w:hAnsi="Arial" w:cs="Arial"/>
          <w:b/>
          <w:color w:val="000000"/>
          <w:sz w:val="21"/>
          <w:szCs w:val="21"/>
        </w:rPr>
        <w:t>ICA</w:t>
      </w: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 CONJUGADA: 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Registro de 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la </w:t>
      </w:r>
      <w:r w:rsidRPr="00F574B7">
        <w:rPr>
          <w:rFonts w:ascii="Arial" w:hAnsi="Arial" w:cs="Arial"/>
          <w:color w:val="000000"/>
          <w:sz w:val="21"/>
          <w:szCs w:val="21"/>
        </w:rPr>
        <w:t>3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ª dosis aplicada a menores en el grupo de </w:t>
      </w:r>
      <w:r w:rsidRPr="00F574B7">
        <w:rPr>
          <w:rFonts w:ascii="Arial" w:hAnsi="Arial" w:cs="Arial"/>
          <w:color w:val="000000"/>
          <w:sz w:val="21"/>
          <w:szCs w:val="21"/>
        </w:rPr>
        <w:t>un año de edad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0155FC" w:rsidRPr="00F574B7" w:rsidRDefault="002314B3" w:rsidP="0020333E">
      <w:pPr>
        <w:tabs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5</w:t>
      </w:r>
      <w:r w:rsidR="000155FC" w:rsidRPr="00F574B7">
        <w:rPr>
          <w:rFonts w:ascii="Arial" w:hAnsi="Arial" w:cs="Arial"/>
          <w:b/>
          <w:color w:val="000000"/>
          <w:sz w:val="21"/>
          <w:szCs w:val="21"/>
        </w:rPr>
        <w:t>. SRP</w:t>
      </w:r>
      <w:r w:rsidRPr="00F574B7">
        <w:rPr>
          <w:rFonts w:ascii="Arial" w:hAnsi="Arial" w:cs="Arial"/>
          <w:b/>
          <w:color w:val="000000"/>
          <w:sz w:val="21"/>
          <w:szCs w:val="21"/>
        </w:rPr>
        <w:t xml:space="preserve"> Triple viral</w:t>
      </w:r>
      <w:r w:rsidR="000155FC" w:rsidRPr="00F574B7">
        <w:rPr>
          <w:rFonts w:ascii="Arial" w:hAnsi="Arial" w:cs="Arial"/>
          <w:b/>
          <w:color w:val="000000"/>
          <w:sz w:val="21"/>
          <w:szCs w:val="21"/>
        </w:rPr>
        <w:t xml:space="preserve">: </w:t>
      </w:r>
      <w:r w:rsidR="000155FC" w:rsidRPr="00F574B7">
        <w:rPr>
          <w:rFonts w:ascii="Arial" w:hAnsi="Arial" w:cs="Arial"/>
          <w:color w:val="000000"/>
          <w:sz w:val="21"/>
          <w:szCs w:val="21"/>
        </w:rPr>
        <w:t>Registro de 1</w:t>
      </w:r>
      <w:r w:rsidRPr="00F574B7">
        <w:rPr>
          <w:rFonts w:ascii="Arial" w:hAnsi="Arial" w:cs="Arial"/>
          <w:color w:val="000000"/>
          <w:sz w:val="21"/>
          <w:szCs w:val="21"/>
        </w:rPr>
        <w:t xml:space="preserve">ª </w:t>
      </w:r>
      <w:r w:rsidR="000155FC" w:rsidRPr="00F574B7">
        <w:rPr>
          <w:rFonts w:ascii="Arial" w:hAnsi="Arial" w:cs="Arial"/>
          <w:color w:val="000000"/>
          <w:sz w:val="21"/>
          <w:szCs w:val="21"/>
        </w:rPr>
        <w:t>dosis al año de edad</w:t>
      </w:r>
      <w:r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825D59" w:rsidRPr="00F574B7" w:rsidRDefault="00825D5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</w:p>
    <w:p w:rsidR="00C6724D" w:rsidRPr="00F574B7" w:rsidRDefault="009D7CA9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color w:val="000000"/>
          <w:sz w:val="21"/>
          <w:szCs w:val="21"/>
        </w:rPr>
        <w:t>DOSIS PARA COMPLETAR ESQUEMAS</w:t>
      </w:r>
      <w:r w:rsidR="00C6724D" w:rsidRPr="00F574B7">
        <w:rPr>
          <w:rFonts w:ascii="Arial" w:hAnsi="Arial" w:cs="Arial"/>
          <w:color w:val="000000"/>
          <w:sz w:val="21"/>
          <w:szCs w:val="21"/>
        </w:rPr>
        <w:t>: Corresponderán a los registros de niños vacunados fuera de la edad ideal en el esquema de vacunació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 xml:space="preserve">n, </w:t>
      </w:r>
      <w:r w:rsidR="009E476C" w:rsidRPr="00F574B7">
        <w:rPr>
          <w:rFonts w:ascii="Arial" w:hAnsi="Arial" w:cs="Arial"/>
          <w:color w:val="000000"/>
          <w:sz w:val="21"/>
          <w:szCs w:val="21"/>
        </w:rPr>
        <w:t>durante fase permanent</w:t>
      </w:r>
      <w:r w:rsidR="00C6724D" w:rsidRPr="00F574B7">
        <w:rPr>
          <w:rFonts w:ascii="Arial" w:hAnsi="Arial" w:cs="Arial"/>
          <w:color w:val="000000"/>
          <w:sz w:val="21"/>
          <w:szCs w:val="21"/>
        </w:rPr>
        <w:t>e o fases intensivas del PVU</w:t>
      </w:r>
      <w:r w:rsidR="002314B3" w:rsidRPr="00F574B7">
        <w:rPr>
          <w:rFonts w:ascii="Arial" w:hAnsi="Arial" w:cs="Arial"/>
          <w:color w:val="000000"/>
          <w:sz w:val="21"/>
          <w:szCs w:val="21"/>
        </w:rPr>
        <w:t>.</w:t>
      </w:r>
    </w:p>
    <w:p w:rsidR="009E476C" w:rsidRPr="00F574B7" w:rsidRDefault="009E476C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</w:p>
    <w:p w:rsidR="005A7D3E" w:rsidRDefault="005A7D3E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8281A" w:rsidRDefault="002314B3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POBLACIÓN EN RIESGO </w:t>
      </w:r>
      <w:r w:rsidRPr="00F574B7">
        <w:rPr>
          <w:rFonts w:ascii="Arial" w:hAnsi="Arial" w:cs="Arial"/>
          <w:b/>
          <w:color w:val="000000"/>
          <w:sz w:val="21"/>
          <w:szCs w:val="21"/>
        </w:rPr>
        <w:t>PARA</w:t>
      </w: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A7D3E" w:rsidRPr="00F574B7" w:rsidRDefault="005A7D3E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314B3" w:rsidRPr="00F574B7" w:rsidRDefault="002314B3" w:rsidP="0020333E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1. HEPATITIS </w:t>
      </w:r>
      <w:r w:rsidR="0088281A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A: 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Se considera a</w:t>
      </w:r>
      <w:r w:rsidR="0088281A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hijos de jornaleros agrícolas de 1 a 8 años que trabajan en los campos agrícolas y a niños de 1 a 3 años que asisten a estancias infantiles y guarderías (centros para la atención, cuidados y desarrollo integral infantil).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F55808" w:rsidRPr="00F574B7">
        <w:rPr>
          <w:rFonts w:ascii="Arial" w:hAnsi="Arial" w:cs="Arial"/>
          <w:color w:val="000000"/>
          <w:sz w:val="21"/>
          <w:szCs w:val="21"/>
        </w:rPr>
        <w:t>También incluye personal militar, naval,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F55808" w:rsidRPr="00F574B7">
        <w:rPr>
          <w:rFonts w:ascii="Arial" w:hAnsi="Arial" w:cs="Arial"/>
          <w:color w:val="000000"/>
          <w:sz w:val="21"/>
          <w:szCs w:val="21"/>
        </w:rPr>
        <w:t>trabajadores de expendios de alimentos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F55808" w:rsidRPr="00F574B7">
        <w:rPr>
          <w:rFonts w:ascii="Arial" w:hAnsi="Arial" w:cs="Arial"/>
          <w:color w:val="000000"/>
          <w:sz w:val="21"/>
          <w:szCs w:val="21"/>
        </w:rPr>
        <w:t>y otros que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F55808" w:rsidRPr="00F574B7">
        <w:rPr>
          <w:rFonts w:ascii="Arial" w:hAnsi="Arial" w:cs="Arial"/>
          <w:color w:val="000000"/>
          <w:sz w:val="21"/>
          <w:szCs w:val="21"/>
        </w:rPr>
        <w:t>por sus ocupaciones se consideren de</w:t>
      </w:r>
      <w:r w:rsidR="00F63668" w:rsidRPr="00F574B7">
        <w:rPr>
          <w:rFonts w:ascii="Arial" w:hAnsi="Arial" w:cs="Arial"/>
          <w:color w:val="000000"/>
          <w:sz w:val="21"/>
          <w:szCs w:val="21"/>
        </w:rPr>
        <w:t xml:space="preserve"> </w:t>
      </w:r>
      <w:r w:rsidR="00F55808" w:rsidRPr="00F574B7">
        <w:rPr>
          <w:rFonts w:ascii="Arial" w:hAnsi="Arial" w:cs="Arial"/>
          <w:color w:val="000000"/>
          <w:sz w:val="21"/>
          <w:szCs w:val="21"/>
        </w:rPr>
        <w:t>riesgo.</w:t>
      </w:r>
    </w:p>
    <w:p w:rsidR="00F63668" w:rsidRPr="00F574B7" w:rsidRDefault="002314B3" w:rsidP="0020333E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r w:rsidR="00F63668" w:rsidRPr="00F574B7">
        <w:rPr>
          <w:rFonts w:ascii="Arial" w:hAnsi="Arial" w:cs="Arial"/>
          <w:b/>
          <w:bCs/>
          <w:color w:val="000000"/>
          <w:sz w:val="21"/>
          <w:szCs w:val="21"/>
        </w:rPr>
        <w:t>NEUMOCÓC</w:t>
      </w: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ICA </w:t>
      </w:r>
      <w:r w:rsidR="00F63668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POLISACÁRIDA 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(23 serotipos): Se considera</w:t>
      </w:r>
      <w:r w:rsidR="0088281A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a los pacientes con asma y otras enfermedades pulmonares crónicas,</w:t>
      </w:r>
      <w:r w:rsidR="0088281A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cardiopatías, VIH, hemoglobinopatías (anemia de células falciformes), problemas renales crónicos, diabetes mellitus y artritis.</w:t>
      </w:r>
    </w:p>
    <w:p w:rsidR="00F63668" w:rsidRPr="00F574B7" w:rsidRDefault="002314B3" w:rsidP="0020333E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3. VARICELA</w:t>
      </w:r>
      <w:r w:rsidR="0088281A" w:rsidRPr="00F574B7">
        <w:rPr>
          <w:rFonts w:ascii="Arial" w:hAnsi="Arial" w:cs="Arial"/>
          <w:color w:val="000000"/>
          <w:sz w:val="21"/>
          <w:szCs w:val="21"/>
        </w:rPr>
        <w:t>: Individuos de 12 meses de edad y mayores que estén en albergues, guarderías (centros para la atención, cuidados y desarrollo integral infantil), casa cuna. Así como a personas mayores a 12 años con inmunodeficiencias (VIH, Cáncer,</w:t>
      </w:r>
      <w:r w:rsidR="0020333E" w:rsidRPr="00F574B7">
        <w:rPr>
          <w:rFonts w:ascii="Arial" w:hAnsi="Arial" w:cs="Arial"/>
          <w:color w:val="000000"/>
          <w:sz w:val="21"/>
          <w:szCs w:val="21"/>
        </w:rPr>
        <w:t xml:space="preserve"> Nefropatías, etc.).</w:t>
      </w:r>
    </w:p>
    <w:p w:rsidR="000A055B" w:rsidRPr="00F574B7" w:rsidRDefault="000A055B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E31090" w:rsidRDefault="00E31090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MS Gothic" w:eastAsia="MS Gothic"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PARA EL REGISTRO </w:t>
      </w:r>
      <w:r w:rsidR="00636054" w:rsidRPr="00F574B7">
        <w:rPr>
          <w:rFonts w:ascii="Arial" w:hAnsi="Arial" w:cs="Arial"/>
          <w:b/>
          <w:bCs/>
          <w:color w:val="000000"/>
          <w:sz w:val="21"/>
          <w:szCs w:val="21"/>
        </w:rPr>
        <w:t>D</w:t>
      </w: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E LOS SIGUIENTES BIOLÓGICOS </w:t>
      </w:r>
      <w:r w:rsidR="00636054" w:rsidRPr="00F574B7">
        <w:rPr>
          <w:rFonts w:ascii="Arial" w:hAnsi="Arial" w:cs="Arial"/>
          <w:b/>
          <w:bCs/>
          <w:color w:val="000000"/>
          <w:sz w:val="21"/>
          <w:szCs w:val="21"/>
        </w:rPr>
        <w:t>VERIFICAR LAS PREMISAS</w:t>
      </w: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A7D3E" w:rsidRPr="00F574B7" w:rsidRDefault="005A7D3E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A203A" w:rsidRPr="00F574B7" w:rsidRDefault="00F63668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r w:rsidR="001A203A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Td: </w:t>
      </w:r>
      <w:r w:rsidR="001A203A" w:rsidRPr="00F574B7">
        <w:rPr>
          <w:rFonts w:ascii="Arial" w:hAnsi="Arial" w:cs="Arial"/>
          <w:bCs/>
          <w:color w:val="000000"/>
          <w:sz w:val="21"/>
          <w:szCs w:val="21"/>
        </w:rPr>
        <w:t>El registro de refuerzo incluir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án</w:t>
      </w:r>
      <w:r w:rsidR="001A203A" w:rsidRPr="00F574B7">
        <w:rPr>
          <w:rFonts w:ascii="Arial" w:hAnsi="Arial" w:cs="Arial"/>
          <w:bCs/>
          <w:color w:val="000000"/>
          <w:sz w:val="21"/>
          <w:szCs w:val="21"/>
        </w:rPr>
        <w:t xml:space="preserve"> las terceras dosis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E31090" w:rsidRPr="00F574B7" w:rsidRDefault="00F63668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r w:rsidR="00E31090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Tdpa: </w:t>
      </w:r>
      <w:r w:rsidR="00E31090" w:rsidRPr="00F574B7">
        <w:rPr>
          <w:rFonts w:ascii="Arial" w:hAnsi="Arial" w:cs="Arial"/>
          <w:bCs/>
          <w:color w:val="000000"/>
          <w:sz w:val="21"/>
          <w:szCs w:val="21"/>
        </w:rPr>
        <w:t>El registro de la dosis será exclusivo para mujeres a part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>ir de la semana 20 de gestación</w:t>
      </w:r>
      <w:r w:rsidR="00E31090" w:rsidRPr="00F574B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2431E4" w:rsidRPr="00F574B7" w:rsidRDefault="00F63668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3. </w:t>
      </w:r>
      <w:r w:rsidR="00E31090" w:rsidRPr="00F574B7">
        <w:rPr>
          <w:rFonts w:ascii="Arial" w:hAnsi="Arial" w:cs="Arial"/>
          <w:b/>
          <w:bCs/>
          <w:color w:val="000000"/>
          <w:sz w:val="21"/>
          <w:szCs w:val="21"/>
        </w:rPr>
        <w:t>VPH: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31090" w:rsidRPr="00F574B7">
        <w:rPr>
          <w:rFonts w:ascii="Arial" w:hAnsi="Arial" w:cs="Arial"/>
          <w:bCs/>
          <w:color w:val="000000"/>
          <w:sz w:val="21"/>
          <w:szCs w:val="21"/>
        </w:rPr>
        <w:t xml:space="preserve">El registro de la tercera dosis corresponde a </w:t>
      </w:r>
      <w:r w:rsidR="0051102A" w:rsidRPr="00F574B7">
        <w:rPr>
          <w:rFonts w:ascii="Arial" w:hAnsi="Arial" w:cs="Arial"/>
          <w:bCs/>
          <w:color w:val="000000"/>
          <w:sz w:val="21"/>
          <w:szCs w:val="21"/>
        </w:rPr>
        <w:t xml:space="preserve">las </w:t>
      </w:r>
      <w:r w:rsidR="00E31090" w:rsidRPr="00F574B7">
        <w:rPr>
          <w:rFonts w:ascii="Arial" w:hAnsi="Arial" w:cs="Arial"/>
          <w:bCs/>
          <w:color w:val="000000"/>
          <w:sz w:val="21"/>
          <w:szCs w:val="21"/>
        </w:rPr>
        <w:t xml:space="preserve">dosis de </w:t>
      </w:r>
      <w:r w:rsidR="0051102A" w:rsidRPr="00F574B7">
        <w:rPr>
          <w:rFonts w:ascii="Arial" w:hAnsi="Arial" w:cs="Arial"/>
          <w:bCs/>
          <w:color w:val="000000"/>
          <w:sz w:val="21"/>
          <w:szCs w:val="21"/>
        </w:rPr>
        <w:t xml:space="preserve">la estrategia de vacunación de </w:t>
      </w:r>
      <w:r w:rsidR="00E31090" w:rsidRPr="00F574B7">
        <w:rPr>
          <w:rFonts w:ascii="Arial" w:hAnsi="Arial" w:cs="Arial"/>
          <w:bCs/>
          <w:color w:val="000000"/>
          <w:sz w:val="21"/>
          <w:szCs w:val="21"/>
        </w:rPr>
        <w:t>rescate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>y para la población con VIH exclus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ivo para la Secretaria de S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alud. 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El registro de d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>osis aplicadas será para mujeres de 5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>°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 xml:space="preserve"> grado de primaria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 xml:space="preserve">y 11 años no escolarizadas, aplicando en 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la 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3ª S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 xml:space="preserve">emana 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 xml:space="preserve">Nacional de Salud 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 xml:space="preserve">la primera dosis y en 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la 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>2ª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Semana Nacional de S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>alud la segunda dosis</w:t>
      </w:r>
      <w:r w:rsidRPr="00F574B7">
        <w:rPr>
          <w:rFonts w:ascii="Arial" w:hAnsi="Arial" w:cs="Arial"/>
          <w:bCs/>
          <w:color w:val="000000"/>
          <w:sz w:val="21"/>
          <w:szCs w:val="21"/>
        </w:rPr>
        <w:t>.</w:t>
      </w:r>
      <w:r w:rsidR="002431E4" w:rsidRPr="00F574B7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9E476C" w:rsidRPr="00F574B7" w:rsidRDefault="00F63668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4. </w:t>
      </w:r>
      <w:r w:rsidR="009E476C" w:rsidRPr="00F574B7">
        <w:rPr>
          <w:rFonts w:ascii="Arial" w:hAnsi="Arial" w:cs="Arial"/>
          <w:b/>
          <w:bCs/>
          <w:color w:val="000000"/>
          <w:sz w:val="21"/>
          <w:szCs w:val="21"/>
        </w:rPr>
        <w:t xml:space="preserve">SABIN: </w:t>
      </w:r>
      <w:r w:rsidR="009E476C" w:rsidRPr="00F574B7">
        <w:rPr>
          <w:rFonts w:ascii="Arial" w:hAnsi="Arial" w:cs="Arial"/>
          <w:bCs/>
          <w:color w:val="000000"/>
          <w:sz w:val="21"/>
          <w:szCs w:val="21"/>
        </w:rPr>
        <w:t>Es exclusivo para Fases Intensivas de vacunación</w:t>
      </w:r>
      <w:r w:rsidR="00680FA6" w:rsidRPr="00F574B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E31090" w:rsidRPr="00F574B7" w:rsidRDefault="00E31090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8281A" w:rsidRPr="00F574B7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574B7">
        <w:rPr>
          <w:rFonts w:ascii="Arial" w:hAnsi="Arial" w:cs="Arial"/>
          <w:b/>
          <w:bCs/>
          <w:color w:val="000000"/>
          <w:sz w:val="21"/>
          <w:szCs w:val="21"/>
        </w:rPr>
        <w:t>OTROS BIOLÓGICOS</w:t>
      </w:r>
    </w:p>
    <w:p w:rsidR="0088281A" w:rsidRPr="0020333E" w:rsidRDefault="0088281A" w:rsidP="0020333E">
      <w:pPr>
        <w:tabs>
          <w:tab w:val="left" w:pos="10080"/>
          <w:tab w:val="left" w:pos="11284"/>
          <w:tab w:val="left" w:pos="12494"/>
          <w:tab w:val="left" w:pos="18014"/>
          <w:tab w:val="left" w:pos="18227"/>
          <w:tab w:val="left" w:pos="18440"/>
          <w:tab w:val="left" w:pos="18653"/>
          <w:tab w:val="left" w:pos="18866"/>
          <w:tab w:val="left" w:pos="19079"/>
          <w:tab w:val="left" w:pos="19292"/>
          <w:tab w:val="left" w:pos="19505"/>
          <w:tab w:val="left" w:pos="19718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F574B7">
        <w:rPr>
          <w:rFonts w:ascii="Arial" w:hAnsi="Arial" w:cs="Arial"/>
          <w:color w:val="000000"/>
          <w:sz w:val="21"/>
          <w:szCs w:val="21"/>
        </w:rPr>
        <w:t>Anote el nombre completo del biológico aplicado.</w:t>
      </w:r>
    </w:p>
    <w:sectPr w:rsidR="0088281A" w:rsidRPr="0020333E" w:rsidSect="009C3353">
      <w:headerReference w:type="default" r:id="rId7"/>
      <w:footerReference w:type="default" r:id="rId8"/>
      <w:pgSz w:w="19442" w:h="12242" w:orient="landscape" w:code="295"/>
      <w:pgMar w:top="851" w:right="851" w:bottom="851" w:left="70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47" w:rsidRDefault="007C2247" w:rsidP="006725DB">
      <w:r>
        <w:separator/>
      </w:r>
    </w:p>
  </w:endnote>
  <w:endnote w:type="continuationSeparator" w:id="0">
    <w:p w:rsidR="007C2247" w:rsidRDefault="007C2247" w:rsidP="0067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DB" w:rsidRPr="006725DB" w:rsidRDefault="006725DB" w:rsidP="006725DB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C2D7F" wp14:editId="7F7A46D0">
              <wp:simplePos x="0" y="0"/>
              <wp:positionH relativeFrom="column">
                <wp:posOffset>-242570</wp:posOffset>
              </wp:positionH>
              <wp:positionV relativeFrom="paragraph">
                <wp:posOffset>-5080</wp:posOffset>
              </wp:positionV>
              <wp:extent cx="11172825" cy="0"/>
              <wp:effectExtent l="0" t="0" r="2857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2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2C7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19.1pt;margin-top:-.4pt;width:87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" strokecolor="#7f7f7f"/>
          </w:pict>
        </mc:Fallback>
      </mc:AlternateContent>
    </w:r>
    <w:r w:rsidRPr="0079476B">
      <w:rPr>
        <w:rFonts w:ascii="Arial" w:hAnsi="Arial" w:cs="Arial"/>
        <w:sz w:val="18"/>
      </w:rPr>
      <w:t xml:space="preserve">Página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PAGE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9C3353">
      <w:rPr>
        <w:rFonts w:ascii="Arial" w:hAnsi="Arial" w:cs="Arial"/>
        <w:b/>
        <w:bCs/>
        <w:noProof/>
        <w:sz w:val="18"/>
      </w:rPr>
      <w:t>1</w:t>
    </w:r>
    <w:r w:rsidRPr="0079476B">
      <w:rPr>
        <w:rFonts w:ascii="Arial" w:hAnsi="Arial" w:cs="Arial"/>
        <w:b/>
        <w:bCs/>
        <w:sz w:val="18"/>
      </w:rPr>
      <w:fldChar w:fldCharType="end"/>
    </w:r>
    <w:r w:rsidRPr="0079476B">
      <w:rPr>
        <w:rFonts w:ascii="Arial" w:hAnsi="Arial" w:cs="Arial"/>
        <w:sz w:val="18"/>
      </w:rPr>
      <w:t xml:space="preserve"> de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NUMPAGES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9C3353">
      <w:rPr>
        <w:rFonts w:ascii="Arial" w:hAnsi="Arial" w:cs="Arial"/>
        <w:b/>
        <w:bCs/>
        <w:noProof/>
        <w:sz w:val="18"/>
      </w:rPr>
      <w:t>2</w:t>
    </w:r>
    <w:r w:rsidRPr="0079476B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47" w:rsidRDefault="007C2247" w:rsidP="006725DB">
      <w:r>
        <w:separator/>
      </w:r>
    </w:p>
  </w:footnote>
  <w:footnote w:type="continuationSeparator" w:id="0">
    <w:p w:rsidR="007C2247" w:rsidRDefault="007C2247" w:rsidP="0067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DB" w:rsidRPr="0079476B" w:rsidRDefault="006725DB" w:rsidP="006725DB">
    <w:pPr>
      <w:pStyle w:val="Encabezado"/>
      <w:jc w:val="right"/>
      <w:rPr>
        <w:rFonts w:ascii="Arial" w:hAnsi="Arial" w:cs="Arial"/>
        <w:b/>
        <w:sz w:val="18"/>
        <w:lang w:val="es-MX"/>
      </w:rPr>
    </w:pPr>
    <w:r>
      <w:rPr>
        <w:rFonts w:ascii="Arial" w:hAnsi="Arial" w:cs="Arial"/>
        <w:b/>
        <w:sz w:val="18"/>
        <w:lang w:val="es-MX"/>
      </w:rPr>
      <w:t>SIS-SS-06</w:t>
    </w:r>
    <w:r w:rsidRPr="0079476B">
      <w:rPr>
        <w:rFonts w:ascii="Arial" w:hAnsi="Arial" w:cs="Arial"/>
        <w:b/>
        <w:sz w:val="18"/>
        <w:lang w:val="es-MX"/>
      </w:rPr>
      <w:t>-P</w:t>
    </w:r>
  </w:p>
  <w:p w:rsidR="006725DB" w:rsidRDefault="006725DB" w:rsidP="006725DB">
    <w:pPr>
      <w:pStyle w:val="Encabezado"/>
      <w:jc w:val="right"/>
    </w:pPr>
    <w:r>
      <w:rPr>
        <w:rFonts w:ascii="Arial" w:hAnsi="Arial" w:cs="Arial"/>
        <w:b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295C8" wp14:editId="0088FBD1">
              <wp:simplePos x="0" y="0"/>
              <wp:positionH relativeFrom="column">
                <wp:posOffset>-204470</wp:posOffset>
              </wp:positionH>
              <wp:positionV relativeFrom="paragraph">
                <wp:posOffset>123190</wp:posOffset>
              </wp:positionV>
              <wp:extent cx="11172825" cy="0"/>
              <wp:effectExtent l="0" t="0" r="2857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2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3F46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6.1pt;margin-top:9.7pt;width:87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" strokecolor="#7f7f7f"/>
          </w:pict>
        </mc:Fallback>
      </mc:AlternateContent>
    </w:r>
    <w:r w:rsidRPr="0079476B">
      <w:rPr>
        <w:rFonts w:ascii="Arial" w:hAnsi="Arial" w:cs="Arial"/>
        <w:b/>
        <w:sz w:val="18"/>
        <w:lang w:val="es-MX"/>
      </w:rPr>
      <w:t>SIS201</w:t>
    </w:r>
    <w:r w:rsidR="009C3353">
      <w:rPr>
        <w:rFonts w:ascii="Arial" w:hAnsi="Arial" w:cs="Arial"/>
        <w:b/>
        <w:sz w:val="18"/>
        <w:lang w:val="es-MX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4C"/>
    <w:multiLevelType w:val="hybridMultilevel"/>
    <w:tmpl w:val="D01EC728"/>
    <w:lvl w:ilvl="0" w:tplc="87705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D45A3"/>
    <w:multiLevelType w:val="hybridMultilevel"/>
    <w:tmpl w:val="7AACBB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A1263"/>
    <w:multiLevelType w:val="hybridMultilevel"/>
    <w:tmpl w:val="93E07D28"/>
    <w:lvl w:ilvl="0" w:tplc="F8FA2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22384"/>
    <w:multiLevelType w:val="hybridMultilevel"/>
    <w:tmpl w:val="5F14F056"/>
    <w:lvl w:ilvl="0" w:tplc="241A7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8"/>
    <w:rsid w:val="000155FC"/>
    <w:rsid w:val="000579B1"/>
    <w:rsid w:val="0006696B"/>
    <w:rsid w:val="00092549"/>
    <w:rsid w:val="000A055B"/>
    <w:rsid w:val="000D2D48"/>
    <w:rsid w:val="000F13DB"/>
    <w:rsid w:val="00176C75"/>
    <w:rsid w:val="001A203A"/>
    <w:rsid w:val="001D036F"/>
    <w:rsid w:val="001E6135"/>
    <w:rsid w:val="0020333E"/>
    <w:rsid w:val="002162C2"/>
    <w:rsid w:val="00230C23"/>
    <w:rsid w:val="002314B3"/>
    <w:rsid w:val="00235B29"/>
    <w:rsid w:val="002431E4"/>
    <w:rsid w:val="002B0F80"/>
    <w:rsid w:val="002D7A78"/>
    <w:rsid w:val="00305468"/>
    <w:rsid w:val="00365561"/>
    <w:rsid w:val="00397B78"/>
    <w:rsid w:val="003B110E"/>
    <w:rsid w:val="003D78BC"/>
    <w:rsid w:val="00403E21"/>
    <w:rsid w:val="004472A2"/>
    <w:rsid w:val="004E72F4"/>
    <w:rsid w:val="004F03C1"/>
    <w:rsid w:val="0051102A"/>
    <w:rsid w:val="005A7D3E"/>
    <w:rsid w:val="005C5186"/>
    <w:rsid w:val="005C7B11"/>
    <w:rsid w:val="00636054"/>
    <w:rsid w:val="006725DB"/>
    <w:rsid w:val="00680FA6"/>
    <w:rsid w:val="006836B2"/>
    <w:rsid w:val="006A7204"/>
    <w:rsid w:val="006C7939"/>
    <w:rsid w:val="00714928"/>
    <w:rsid w:val="007700E5"/>
    <w:rsid w:val="00783FD3"/>
    <w:rsid w:val="007A3123"/>
    <w:rsid w:val="007B558F"/>
    <w:rsid w:val="007C2247"/>
    <w:rsid w:val="007D0F20"/>
    <w:rsid w:val="00825D59"/>
    <w:rsid w:val="00837AEC"/>
    <w:rsid w:val="0088281A"/>
    <w:rsid w:val="008A1F04"/>
    <w:rsid w:val="008E74AC"/>
    <w:rsid w:val="009564F8"/>
    <w:rsid w:val="009A21A8"/>
    <w:rsid w:val="009A7C1B"/>
    <w:rsid w:val="009C3353"/>
    <w:rsid w:val="009D7CA9"/>
    <w:rsid w:val="009E476C"/>
    <w:rsid w:val="00A13E4F"/>
    <w:rsid w:val="00AC542B"/>
    <w:rsid w:val="00AF0755"/>
    <w:rsid w:val="00B03DD5"/>
    <w:rsid w:val="00B17D20"/>
    <w:rsid w:val="00B30A4B"/>
    <w:rsid w:val="00B54AC5"/>
    <w:rsid w:val="00B67A59"/>
    <w:rsid w:val="00B94DE1"/>
    <w:rsid w:val="00C6724D"/>
    <w:rsid w:val="00C674A5"/>
    <w:rsid w:val="00C833E0"/>
    <w:rsid w:val="00CA6403"/>
    <w:rsid w:val="00CE7DCD"/>
    <w:rsid w:val="00D66282"/>
    <w:rsid w:val="00DA69C3"/>
    <w:rsid w:val="00DB7868"/>
    <w:rsid w:val="00DE78A6"/>
    <w:rsid w:val="00DF46DC"/>
    <w:rsid w:val="00E03EF1"/>
    <w:rsid w:val="00E21B52"/>
    <w:rsid w:val="00E31090"/>
    <w:rsid w:val="00E50820"/>
    <w:rsid w:val="00E75157"/>
    <w:rsid w:val="00E94BDD"/>
    <w:rsid w:val="00EC712E"/>
    <w:rsid w:val="00ED6987"/>
    <w:rsid w:val="00F55808"/>
    <w:rsid w:val="00F574B7"/>
    <w:rsid w:val="00F63668"/>
    <w:rsid w:val="00F83F06"/>
    <w:rsid w:val="00F91C4E"/>
    <w:rsid w:val="00FC6DCA"/>
    <w:rsid w:val="00FC71B7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65ED52-E6D2-4028-8D28-333A605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25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725D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25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5DB"/>
    <w:rPr>
      <w:sz w:val="24"/>
      <w:szCs w:val="24"/>
      <w:lang w:val="es-ES" w:eastAsia="es-ES"/>
    </w:rPr>
  </w:style>
  <w:style w:type="paragraph" w:customStyle="1" w:styleId="Normal1">
    <w:name w:val="Normal1"/>
    <w:basedOn w:val="Normal"/>
    <w:rsid w:val="006725DB"/>
    <w:pPr>
      <w:jc w:val="both"/>
    </w:pPr>
    <w:rPr>
      <w:rFonts w:ascii="Tahoma" w:hAnsi="Tahoma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B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B1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LLENADO</vt:lpstr>
    </vt:vector>
  </TitlesOfParts>
  <Company>SALUD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LLENADO</dc:title>
  <dc:creator>GEOS</dc:creator>
  <cp:lastModifiedBy>Alicia Mercado Sandoval</cp:lastModifiedBy>
  <cp:revision>2</cp:revision>
  <cp:lastPrinted>2015-03-06T00:42:00Z</cp:lastPrinted>
  <dcterms:created xsi:type="dcterms:W3CDTF">2015-10-22T16:39:00Z</dcterms:created>
  <dcterms:modified xsi:type="dcterms:W3CDTF">2015-10-22T16:39:00Z</dcterms:modified>
</cp:coreProperties>
</file>